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DD" w:rsidRDefault="00C922DD" w:rsidP="00C922DD">
      <w:pPr>
        <w:spacing w:after="0" w:line="288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2DD">
        <w:rPr>
          <w:rFonts w:ascii="Times New Roman" w:hAnsi="Times New Roman" w:cs="Times New Roman"/>
          <w:b/>
          <w:sz w:val="24"/>
          <w:szCs w:val="24"/>
        </w:rPr>
        <w:t>РЕАЛИЗАЦИ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C922DD">
        <w:rPr>
          <w:rFonts w:ascii="Times New Roman" w:hAnsi="Times New Roman" w:cs="Times New Roman"/>
          <w:b/>
          <w:sz w:val="24"/>
          <w:szCs w:val="24"/>
        </w:rPr>
        <w:t xml:space="preserve"> НАЦИОНАЛЬНОГО ПРОЕКТА «ОБРАЗОВАНИЕ» В БУГУЛЬМИНСКОМ МУНИЦИПАЛЬНОМ РАЙОНЕ РЕСПУБЛИКИ ТАТАРСТАН</w:t>
      </w:r>
    </w:p>
    <w:p w:rsidR="00C922DD" w:rsidRPr="00C922DD" w:rsidRDefault="00C922DD" w:rsidP="00C922DD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22DD" w:rsidRPr="00C922DD" w:rsidRDefault="00C922DD" w:rsidP="00C922DD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2DD">
        <w:rPr>
          <w:rFonts w:ascii="Times New Roman" w:hAnsi="Times New Roman" w:cs="Times New Roman"/>
          <w:bCs/>
          <w:sz w:val="24"/>
          <w:szCs w:val="24"/>
        </w:rPr>
        <w:t>В 2019 - 2023 годах муниципальная образовательная система активно участвует в реализации федеральных проектов Национального проекта «Образование»</w:t>
      </w:r>
      <w:r w:rsidR="00152B9A">
        <w:rPr>
          <w:rFonts w:ascii="Times New Roman" w:hAnsi="Times New Roman" w:cs="Times New Roman"/>
          <w:bCs/>
          <w:sz w:val="24"/>
          <w:szCs w:val="24"/>
        </w:rPr>
        <w:t>:</w:t>
      </w:r>
    </w:p>
    <w:p w:rsidR="00152B9A" w:rsidRPr="00152B9A" w:rsidRDefault="00152B9A" w:rsidP="00152B9A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B9A">
        <w:rPr>
          <w:rFonts w:ascii="Times New Roman" w:hAnsi="Times New Roman" w:cs="Times New Roman"/>
          <w:bCs/>
          <w:sz w:val="24"/>
          <w:szCs w:val="24"/>
        </w:rPr>
        <w:t xml:space="preserve">- «Современная школа» </w:t>
      </w:r>
    </w:p>
    <w:p w:rsidR="00152B9A" w:rsidRPr="00152B9A" w:rsidRDefault="00152B9A" w:rsidP="00152B9A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B9A">
        <w:rPr>
          <w:rFonts w:ascii="Times New Roman" w:hAnsi="Times New Roman" w:cs="Times New Roman"/>
          <w:bCs/>
          <w:sz w:val="24"/>
          <w:szCs w:val="24"/>
        </w:rPr>
        <w:t xml:space="preserve">- «Цифровая образовательная среда» </w:t>
      </w:r>
    </w:p>
    <w:p w:rsidR="00152B9A" w:rsidRPr="00152B9A" w:rsidRDefault="00152B9A" w:rsidP="00152B9A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B9A">
        <w:rPr>
          <w:rFonts w:ascii="Times New Roman" w:hAnsi="Times New Roman" w:cs="Times New Roman"/>
          <w:bCs/>
          <w:sz w:val="24"/>
          <w:szCs w:val="24"/>
        </w:rPr>
        <w:t>- «Учитель будущего»</w:t>
      </w:r>
    </w:p>
    <w:p w:rsidR="00152B9A" w:rsidRPr="00152B9A" w:rsidRDefault="00152B9A" w:rsidP="00152B9A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B9A">
        <w:rPr>
          <w:rFonts w:ascii="Times New Roman" w:hAnsi="Times New Roman" w:cs="Times New Roman"/>
          <w:bCs/>
          <w:sz w:val="24"/>
          <w:szCs w:val="24"/>
        </w:rPr>
        <w:t>- «Успех каждого ребенка»</w:t>
      </w:r>
    </w:p>
    <w:p w:rsidR="00152B9A" w:rsidRPr="00152B9A" w:rsidRDefault="00152B9A" w:rsidP="00152B9A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B9A">
        <w:rPr>
          <w:rFonts w:ascii="Times New Roman" w:hAnsi="Times New Roman" w:cs="Times New Roman"/>
          <w:bCs/>
          <w:sz w:val="24"/>
          <w:szCs w:val="24"/>
        </w:rPr>
        <w:t xml:space="preserve">- «Молодые профессионалы» </w:t>
      </w:r>
    </w:p>
    <w:p w:rsidR="00152B9A" w:rsidRPr="00152B9A" w:rsidRDefault="00152B9A" w:rsidP="00152B9A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B9A">
        <w:rPr>
          <w:rFonts w:ascii="Times New Roman" w:hAnsi="Times New Roman" w:cs="Times New Roman"/>
          <w:bCs/>
          <w:sz w:val="24"/>
          <w:szCs w:val="24"/>
        </w:rPr>
        <w:t>- «Социальная активность»</w:t>
      </w:r>
    </w:p>
    <w:p w:rsidR="00152B9A" w:rsidRDefault="00152B9A" w:rsidP="00152B9A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B9A">
        <w:rPr>
          <w:rFonts w:ascii="Times New Roman" w:hAnsi="Times New Roman" w:cs="Times New Roman"/>
          <w:bCs/>
          <w:sz w:val="24"/>
          <w:szCs w:val="24"/>
        </w:rPr>
        <w:t>- «Патриотическое воспитание».</w:t>
      </w:r>
    </w:p>
    <w:p w:rsidR="00C922DD" w:rsidRPr="00C922DD" w:rsidRDefault="00C922DD" w:rsidP="00C922DD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2DD">
        <w:rPr>
          <w:rFonts w:ascii="Times New Roman" w:hAnsi="Times New Roman" w:cs="Times New Roman"/>
          <w:bCs/>
          <w:sz w:val="24"/>
          <w:szCs w:val="24"/>
        </w:rPr>
        <w:t xml:space="preserve">Ключевое мероприятие проекта «Современная школа» - создание Центров образования «Точка роста». Созданные в 2019-2020 годах Центры образования цифрового и гуманитарного профилей на базе Карабашской СОШ № 2, Лицея-интерната, Малобугульминской СОШ, Подгорненской ООШ реализовали возможность включения всех учащихся в освоение основных и дополнительных общеобразовательных программ в обновленных кабинетах и лабораториях цифрового образования, использования дистанционных форм обучения и сетевого партнерства. В 2021 году открылись Центры образования естественно-научной и технологической направленностей «Точка роста» в Зелено-Рощинской и Восточной ООШ. </w:t>
      </w:r>
      <w:r w:rsidRPr="00C922DD">
        <w:rPr>
          <w:rFonts w:ascii="Times New Roman" w:hAnsi="Times New Roman" w:cs="Times New Roman"/>
          <w:sz w:val="24"/>
          <w:szCs w:val="24"/>
        </w:rPr>
        <w:t>С</w:t>
      </w:r>
      <w:r w:rsidRPr="00C922DD">
        <w:rPr>
          <w:rFonts w:ascii="Times New Roman" w:hAnsi="Times New Roman" w:cs="Times New Roman"/>
          <w:bCs/>
          <w:sz w:val="24"/>
          <w:szCs w:val="24"/>
        </w:rPr>
        <w:t xml:space="preserve"> 1 сентября 2022 года такие центры открыты в Акбашской ООШ, Карабашской ООШ № 1, Кудашевской ООШ, Наратлинской ООШ, Сокольской ООШ, Татарской Дымской ООШ. Осуществлены ремонт и обновление материально-технической базы кабинетов биологии, химии, физики и лабораторий, прошли специальное обучение руководители и педагоги. Центры стали образовательным и общественным пространством для развития функциональной грамотности, проектной деятельности, социальной активности детей, профессионального развития педагогов, сотрудничества школы и родительской общественности.</w:t>
      </w:r>
    </w:p>
    <w:p w:rsidR="00C922DD" w:rsidRPr="00C922DD" w:rsidRDefault="00C922DD" w:rsidP="00C922DD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2DD">
        <w:rPr>
          <w:rFonts w:ascii="Times New Roman" w:hAnsi="Times New Roman" w:cs="Times New Roman"/>
          <w:bCs/>
          <w:sz w:val="24"/>
          <w:szCs w:val="24"/>
        </w:rPr>
        <w:t xml:space="preserve">В 2022 году в Лицее № 2 был открыт школьный технопарк «Кванториум». В новом учреждении дополнительного образования занимаются школьники муниципального района с 5 по 11 классы, имеющие склонность к инженерному творчеству и научной работе. Современные лазерные технологии, робототехника и мехатроника, нейротехнологии и искусственный интеллект, био- и нанотехнологии,  программирование - это лишь часть того, что включает «Кванториум». Для создания материально-технических условий работы Школьного Кванториума из бюджета Бугульминского муниципального района выделено более 3 миллионов рублей, на данные средства были проведены ремонтно-строительные работы и приобретена мебель. </w:t>
      </w:r>
    </w:p>
    <w:p w:rsidR="003D2538" w:rsidRDefault="00C922DD" w:rsidP="003D2538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2DD">
        <w:rPr>
          <w:rFonts w:ascii="Times New Roman" w:hAnsi="Times New Roman" w:cs="Times New Roman"/>
          <w:bCs/>
          <w:sz w:val="24"/>
          <w:szCs w:val="24"/>
        </w:rPr>
        <w:t>Созданная инфраструктура современного цифрового и технологического образования дает импульс для укрепления муниципальной системы массового качественного образования на основе выявления и р</w:t>
      </w:r>
      <w:r w:rsidRPr="00C922DD">
        <w:rPr>
          <w:rFonts w:ascii="Times New Roman" w:hAnsi="Times New Roman" w:cs="Times New Roman"/>
          <w:sz w:val="24"/>
          <w:szCs w:val="24"/>
        </w:rPr>
        <w:t xml:space="preserve">азвития детских способностей, профессионального самоопределения школьников. </w:t>
      </w:r>
      <w:r w:rsidRPr="00C922DD">
        <w:rPr>
          <w:rFonts w:ascii="Times New Roman" w:hAnsi="Times New Roman" w:cs="Times New Roman"/>
          <w:bCs/>
          <w:sz w:val="24"/>
          <w:szCs w:val="24"/>
        </w:rPr>
        <w:t>Муниципальная сеть образовательных учреждений активизирует исследовательскую работу педагогов</w:t>
      </w:r>
      <w:r w:rsidR="003D2538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C922DD">
        <w:rPr>
          <w:rFonts w:ascii="Times New Roman" w:hAnsi="Times New Roman" w:cs="Times New Roman"/>
          <w:bCs/>
          <w:sz w:val="24"/>
          <w:szCs w:val="24"/>
        </w:rPr>
        <w:t xml:space="preserve"> организаци</w:t>
      </w:r>
      <w:r w:rsidR="003D2538">
        <w:rPr>
          <w:rFonts w:ascii="Times New Roman" w:hAnsi="Times New Roman" w:cs="Times New Roman"/>
          <w:bCs/>
          <w:sz w:val="24"/>
          <w:szCs w:val="24"/>
        </w:rPr>
        <w:t>ю</w:t>
      </w:r>
      <w:r w:rsidRPr="00C922DD">
        <w:rPr>
          <w:rFonts w:ascii="Times New Roman" w:hAnsi="Times New Roman" w:cs="Times New Roman"/>
          <w:bCs/>
          <w:sz w:val="24"/>
          <w:szCs w:val="24"/>
        </w:rPr>
        <w:t xml:space="preserve"> инновационной деятельности. </w:t>
      </w:r>
    </w:p>
    <w:p w:rsidR="003D2538" w:rsidRDefault="003D2538" w:rsidP="003D2538">
      <w:pPr>
        <w:tabs>
          <w:tab w:val="left" w:pos="318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2DD" w:rsidRDefault="00C922DD" w:rsidP="00C922DD">
      <w:pPr>
        <w:tabs>
          <w:tab w:val="left" w:pos="318"/>
        </w:tabs>
        <w:spacing w:after="0" w:line="288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922DD">
        <w:rPr>
          <w:rFonts w:ascii="Times New Roman" w:hAnsi="Times New Roman" w:cs="Times New Roman"/>
          <w:sz w:val="24"/>
          <w:szCs w:val="24"/>
        </w:rPr>
        <w:lastRenderedPageBreak/>
        <w:t>Перечень общеобразовательных организаций – объектов НПО</w:t>
      </w:r>
    </w:p>
    <w:p w:rsidR="003C723F" w:rsidRPr="00C922DD" w:rsidRDefault="003C723F" w:rsidP="00C922DD">
      <w:pPr>
        <w:tabs>
          <w:tab w:val="left" w:pos="318"/>
        </w:tabs>
        <w:spacing w:after="0" w:line="288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финансированием</w:t>
      </w: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2092"/>
        <w:gridCol w:w="1906"/>
        <w:gridCol w:w="1496"/>
        <w:gridCol w:w="1843"/>
      </w:tblGrid>
      <w:tr w:rsidR="00C922DD" w:rsidRPr="00C922DD" w:rsidTr="003C723F">
        <w:trPr>
          <w:jc w:val="center"/>
        </w:trPr>
        <w:tc>
          <w:tcPr>
            <w:tcW w:w="2461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2092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90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49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843" w:type="dxa"/>
          </w:tcPr>
          <w:p w:rsidR="00C922DD" w:rsidRPr="00C922DD" w:rsidRDefault="00C922DD" w:rsidP="00527F5D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</w:tr>
      <w:tr w:rsidR="00C922DD" w:rsidRPr="00C922DD" w:rsidTr="003C723F">
        <w:trPr>
          <w:jc w:val="center"/>
        </w:trPr>
        <w:tc>
          <w:tcPr>
            <w:tcW w:w="2461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школа.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Создание центров образования цифрового и гуманитарного профилей «Точка роста»</w:t>
            </w:r>
          </w:p>
        </w:tc>
        <w:tc>
          <w:tcPr>
            <w:tcW w:w="2092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Карабашская  СОШ №2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лицей-интернат им</w:t>
            </w:r>
            <w:r w:rsidR="003D2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 </w:t>
            </w:r>
            <w:bookmarkStart w:id="0" w:name="_GoBack"/>
            <w:bookmarkEnd w:id="0"/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Мустафы Онджеля 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Малобугульминская СОШ</w:t>
            </w:r>
          </w:p>
        </w:tc>
        <w:tc>
          <w:tcPr>
            <w:tcW w:w="190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Подгорненская ООШ</w:t>
            </w:r>
          </w:p>
        </w:tc>
        <w:tc>
          <w:tcPr>
            <w:tcW w:w="149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2DD" w:rsidRPr="00C922DD" w:rsidTr="003C723F">
        <w:trPr>
          <w:jc w:val="center"/>
        </w:trPr>
        <w:tc>
          <w:tcPr>
            <w:tcW w:w="2461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школа.</w:t>
            </w:r>
          </w:p>
          <w:p w:rsidR="00C922DD" w:rsidRPr="00C922DD" w:rsidRDefault="00C922DD" w:rsidP="00527F5D">
            <w:pPr>
              <w:spacing w:after="0" w:line="288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центров образования </w:t>
            </w:r>
          </w:p>
          <w:p w:rsidR="00C922DD" w:rsidRPr="00C922DD" w:rsidRDefault="00C922DD" w:rsidP="00527F5D">
            <w:pPr>
              <w:spacing w:after="0" w:line="288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- научной и </w:t>
            </w:r>
          </w:p>
          <w:p w:rsidR="00C922DD" w:rsidRPr="00C922DD" w:rsidRDefault="00C922DD" w:rsidP="00527F5D">
            <w:pPr>
              <w:spacing w:after="0" w:line="288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технологической направленностей «Точка роста»</w:t>
            </w:r>
          </w:p>
        </w:tc>
        <w:tc>
          <w:tcPr>
            <w:tcW w:w="2092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:rsid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Зелено-Рощинская Восточная ООШ</w:t>
            </w:r>
          </w:p>
        </w:tc>
        <w:tc>
          <w:tcPr>
            <w:tcW w:w="1843" w:type="dxa"/>
          </w:tcPr>
          <w:p w:rsidR="003C723F" w:rsidRDefault="00C922DD" w:rsidP="00527F5D">
            <w:pPr>
              <w:spacing w:after="0" w:line="288" w:lineRule="auto"/>
              <w:ind w:left="-45" w:right="-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Акбашская Карабашская ООШ № 1 Кудашевская Наратлинская  Сокольская Татарская Дымская </w:t>
            </w:r>
          </w:p>
          <w:p w:rsidR="00C922DD" w:rsidRPr="00C922DD" w:rsidRDefault="00C922DD" w:rsidP="00527F5D">
            <w:pPr>
              <w:spacing w:after="0" w:line="288" w:lineRule="auto"/>
              <w:ind w:left="-45" w:right="-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ООШ</w:t>
            </w:r>
          </w:p>
        </w:tc>
      </w:tr>
      <w:tr w:rsidR="00C922DD" w:rsidRPr="00C922DD" w:rsidTr="003C723F">
        <w:trPr>
          <w:jc w:val="center"/>
        </w:trPr>
        <w:tc>
          <w:tcPr>
            <w:tcW w:w="2461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школа.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школ </w:t>
            </w: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 с ОВЗ</w:t>
            </w:r>
          </w:p>
        </w:tc>
        <w:tc>
          <w:tcPr>
            <w:tcW w:w="2092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«Бугульминская школа-интернат для детей с ОВЗ»</w:t>
            </w:r>
          </w:p>
        </w:tc>
        <w:tc>
          <w:tcPr>
            <w:tcW w:w="190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2DD" w:rsidRPr="00C922DD" w:rsidTr="003C723F">
        <w:trPr>
          <w:jc w:val="center"/>
        </w:trPr>
        <w:tc>
          <w:tcPr>
            <w:tcW w:w="2461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школа.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Школьный технопарк «Кванториум»</w:t>
            </w:r>
          </w:p>
        </w:tc>
        <w:tc>
          <w:tcPr>
            <w:tcW w:w="2092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723F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2DD" w:rsidRPr="00C922DD" w:rsidTr="003C723F">
        <w:trPr>
          <w:jc w:val="center"/>
        </w:trPr>
        <w:tc>
          <w:tcPr>
            <w:tcW w:w="2461" w:type="dxa"/>
            <w:shd w:val="clear" w:color="auto" w:fill="auto"/>
          </w:tcPr>
          <w:p w:rsidR="00C922DD" w:rsidRPr="00C922DD" w:rsidRDefault="00C922DD" w:rsidP="00C922D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Цифровая образовательная среда</w:t>
            </w: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:rsid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1906" w:type="dxa"/>
            <w:shd w:val="clear" w:color="auto" w:fill="auto"/>
          </w:tcPr>
          <w:p w:rsidR="003C723F" w:rsidRDefault="00C922DD" w:rsidP="00D51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3C723F" w:rsidRDefault="00C922DD" w:rsidP="00D51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СОШ №3 </w:t>
            </w:r>
          </w:p>
          <w:p w:rsidR="00C922DD" w:rsidRDefault="00C922DD" w:rsidP="00D51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СОШ №5 гимназия №7 </w:t>
            </w:r>
          </w:p>
          <w:p w:rsidR="00C922DD" w:rsidRPr="00C922DD" w:rsidRDefault="00C922DD" w:rsidP="00D51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СОШ №16 ГАПОУ «БМТ» </w:t>
            </w:r>
            <w:r w:rsidRPr="00C922DD">
              <w:rPr>
                <w:rFonts w:ascii="Times New Roman" w:hAnsi="Times New Roman" w:cs="Times New Roman"/>
                <w:sz w:val="24"/>
                <w:szCs w:val="24"/>
              </w:rPr>
              <w:br/>
              <w:t>«БППК»</w:t>
            </w:r>
          </w:p>
          <w:p w:rsidR="00C922DD" w:rsidRPr="00C922DD" w:rsidRDefault="00C922DD" w:rsidP="00D51247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«БСТК»</w:t>
            </w:r>
          </w:p>
        </w:tc>
        <w:tc>
          <w:tcPr>
            <w:tcW w:w="1496" w:type="dxa"/>
            <w:shd w:val="clear" w:color="auto" w:fill="auto"/>
          </w:tcPr>
          <w:p w:rsid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C922DD" w:rsidRDefault="00C922DD" w:rsidP="00C922D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СОШ №1 </w:t>
            </w:r>
          </w:p>
          <w:p w:rsidR="00C922DD" w:rsidRDefault="00C922DD" w:rsidP="00C922D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 xml:space="preserve">СОШ №4 </w:t>
            </w:r>
          </w:p>
          <w:p w:rsidR="00C922DD" w:rsidRPr="00C922DD" w:rsidRDefault="00C922DD" w:rsidP="00C922D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СОШ №13 ГАПОУ «БАК»</w:t>
            </w:r>
          </w:p>
        </w:tc>
        <w:tc>
          <w:tcPr>
            <w:tcW w:w="1843" w:type="dxa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2DD" w:rsidRPr="00C922DD" w:rsidTr="003C723F">
        <w:trPr>
          <w:jc w:val="center"/>
        </w:trPr>
        <w:tc>
          <w:tcPr>
            <w:tcW w:w="2461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b/>
                <w:sz w:val="24"/>
                <w:szCs w:val="24"/>
              </w:rPr>
              <w:t>Успех каждого ребенка.</w:t>
            </w:r>
          </w:p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Ремонт спортзалов</w:t>
            </w:r>
          </w:p>
        </w:tc>
        <w:tc>
          <w:tcPr>
            <w:tcW w:w="2092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C922DD">
              <w:rPr>
                <w:rFonts w:ascii="Times New Roman" w:hAnsi="Times New Roman" w:cs="Times New Roman"/>
                <w:sz w:val="24"/>
                <w:szCs w:val="24"/>
              </w:rPr>
              <w:t>МБОУ Наратлинская ООШ</w:t>
            </w:r>
          </w:p>
        </w:tc>
        <w:tc>
          <w:tcPr>
            <w:tcW w:w="190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22DD" w:rsidRPr="00C922DD" w:rsidRDefault="00C922DD" w:rsidP="00527F5D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AB7" w:rsidRPr="00C922DD" w:rsidRDefault="00EB3AB7">
      <w:pPr>
        <w:rPr>
          <w:rFonts w:ascii="Times New Roman" w:hAnsi="Times New Roman" w:cs="Times New Roman"/>
          <w:sz w:val="24"/>
          <w:szCs w:val="24"/>
        </w:rPr>
      </w:pPr>
    </w:p>
    <w:sectPr w:rsidR="00EB3AB7" w:rsidRPr="00C9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DD"/>
    <w:rsid w:val="00152B9A"/>
    <w:rsid w:val="003C723F"/>
    <w:rsid w:val="003D2538"/>
    <w:rsid w:val="00C922DD"/>
    <w:rsid w:val="00D51247"/>
    <w:rsid w:val="00EB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</dc:creator>
  <cp:lastModifiedBy>Татьяна Н</cp:lastModifiedBy>
  <cp:revision>4</cp:revision>
  <dcterms:created xsi:type="dcterms:W3CDTF">2023-04-15T11:01:00Z</dcterms:created>
  <dcterms:modified xsi:type="dcterms:W3CDTF">2023-04-15T11:25:00Z</dcterms:modified>
</cp:coreProperties>
</file>